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56" w:rsidRPr="00EE426C" w:rsidRDefault="002A6656" w:rsidP="002A6656">
      <w:pPr>
        <w:pStyle w:val="papertitle"/>
      </w:pPr>
      <w:r>
        <w:t>Title</w:t>
      </w:r>
    </w:p>
    <w:p w:rsidR="002A6656" w:rsidRPr="00EE426C" w:rsidRDefault="002A6656" w:rsidP="002A6656">
      <w:pPr>
        <w:pStyle w:val="author"/>
      </w:pPr>
      <w:r>
        <w:t xml:space="preserve">First </w:t>
      </w:r>
      <w:proofErr w:type="gramStart"/>
      <w:r>
        <w:t>Author</w:t>
      </w:r>
      <w:r w:rsidRPr="00EE426C">
        <w:rPr>
          <w:vertAlign w:val="superscript"/>
        </w:rPr>
        <w:t>1</w:t>
      </w:r>
      <w:r w:rsidR="003B4C9E" w:rsidRPr="0033479B">
        <w:rPr>
          <w:rFonts w:asciiTheme="majorBidi" w:hAnsiTheme="majorBidi" w:cstheme="majorBidi"/>
          <w:vertAlign w:val="superscript"/>
          <w:lang w:val="en-GB"/>
        </w:rPr>
        <w:t>[</w:t>
      </w:r>
      <w:proofErr w:type="spellStart"/>
      <w:proofErr w:type="gramEnd"/>
      <w:r w:rsidR="003B4C9E" w:rsidRPr="0033479B">
        <w:rPr>
          <w:rFonts w:asciiTheme="majorBidi" w:hAnsiTheme="majorBidi" w:cstheme="majorBidi"/>
          <w:vertAlign w:val="superscript"/>
          <w:lang w:val="en-GB"/>
        </w:rPr>
        <w:t>orcid</w:t>
      </w:r>
      <w:proofErr w:type="spellEnd"/>
      <w:r w:rsidR="003B4C9E" w:rsidRPr="0033479B">
        <w:rPr>
          <w:rFonts w:asciiTheme="majorBidi" w:hAnsiTheme="majorBidi" w:cstheme="majorBidi"/>
          <w:vertAlign w:val="superscript"/>
          <w:lang w:val="en-GB"/>
        </w:rPr>
        <w:t xml:space="preserve"> ID]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 w:rsidR="003B4C9E" w:rsidRPr="0033479B">
        <w:rPr>
          <w:rFonts w:asciiTheme="majorBidi" w:hAnsiTheme="majorBidi" w:cstheme="majorBidi"/>
          <w:vertAlign w:val="superscript"/>
          <w:lang w:val="en-GB"/>
        </w:rPr>
        <w:t>[</w:t>
      </w:r>
      <w:proofErr w:type="spellStart"/>
      <w:r w:rsidR="003B4C9E" w:rsidRPr="0033479B">
        <w:rPr>
          <w:rFonts w:asciiTheme="majorBidi" w:hAnsiTheme="majorBidi" w:cstheme="majorBidi"/>
          <w:vertAlign w:val="superscript"/>
          <w:lang w:val="en-GB"/>
        </w:rPr>
        <w:t>orcid</w:t>
      </w:r>
      <w:proofErr w:type="spellEnd"/>
      <w:r w:rsidR="003B4C9E" w:rsidRPr="0033479B">
        <w:rPr>
          <w:rFonts w:asciiTheme="majorBidi" w:hAnsiTheme="majorBidi" w:cstheme="majorBidi"/>
          <w:vertAlign w:val="superscript"/>
          <w:lang w:val="en-GB"/>
        </w:rPr>
        <w:t xml:space="preserve"> ID]</w:t>
      </w:r>
    </w:p>
    <w:p w:rsidR="002A6656" w:rsidRPr="00EE426C" w:rsidRDefault="002A6656" w:rsidP="002A6656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</w:t>
      </w:r>
      <w:r w:rsidR="00FB372D">
        <w:t xml:space="preserve">Eastern Mediterranean </w:t>
      </w:r>
      <w:r w:rsidRPr="00EE426C">
        <w:t xml:space="preserve">University, </w:t>
      </w:r>
      <w:r w:rsidR="00FB372D">
        <w:t>Civil Engineering Department</w:t>
      </w:r>
      <w:r w:rsidRPr="00EE426C">
        <w:t xml:space="preserve">, </w:t>
      </w:r>
      <w:r w:rsidR="00FB372D">
        <w:t xml:space="preserve">North Cyprus, </w:t>
      </w:r>
      <w:proofErr w:type="spellStart"/>
      <w:r w:rsidR="00FB372D">
        <w:t>Türkiye</w:t>
      </w:r>
      <w:proofErr w:type="spellEnd"/>
      <w:r w:rsidR="003B4C9E">
        <w:t xml:space="preserve">, </w:t>
      </w:r>
      <w:r w:rsidR="003B4C9E" w:rsidRPr="003B4C9E">
        <w:t>john.stefan@emu.edu.tr</w:t>
      </w:r>
    </w:p>
    <w:p w:rsidR="002A6656" w:rsidRPr="006809AE" w:rsidRDefault="002A6656" w:rsidP="002A6656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</w:t>
      </w:r>
      <w:r w:rsidR="003B4C9E">
        <w:t>Middle East Technical University</w:t>
      </w:r>
      <w:r w:rsidRPr="006809AE">
        <w:t xml:space="preserve">, </w:t>
      </w:r>
      <w:r w:rsidR="00FB372D">
        <w:t>Engineering Faculty,</w:t>
      </w:r>
      <w:r w:rsidRPr="006809AE">
        <w:t xml:space="preserve"> </w:t>
      </w:r>
      <w:r w:rsidR="003B4C9E">
        <w:t>Ankara</w:t>
      </w:r>
      <w:r w:rsidRPr="006809AE">
        <w:t xml:space="preserve">, </w:t>
      </w:r>
      <w:proofErr w:type="spellStart"/>
      <w:r w:rsidR="003B4C9E">
        <w:t>Türkiye</w:t>
      </w:r>
      <w:proofErr w:type="spellEnd"/>
      <w:r w:rsidR="003B4C9E">
        <w:t xml:space="preserve">, rob.jones@metu.edu.tr  </w:t>
      </w:r>
      <w:r w:rsidRPr="006809AE">
        <w:br/>
      </w:r>
    </w:p>
    <w:p w:rsidR="002A6656" w:rsidRPr="00EE426C" w:rsidRDefault="002A6656" w:rsidP="002A6656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  <w:r w:rsidR="003B4C9E">
        <w:t xml:space="preserve"> All authors should provide their ORCID and email addresses in the affiliations.</w:t>
      </w:r>
    </w:p>
    <w:p w:rsidR="002A6656" w:rsidRPr="00EE426C" w:rsidRDefault="002A6656" w:rsidP="002A6656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2A6656" w:rsidRDefault="002A6656" w:rsidP="002A6656">
      <w:pPr>
        <w:pStyle w:val="heading1"/>
      </w:pPr>
      <w:r>
        <w:t>First Section</w:t>
      </w:r>
    </w:p>
    <w:p w:rsidR="002A6656" w:rsidRPr="006809AE" w:rsidRDefault="002A6656" w:rsidP="002A6656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2A6656" w:rsidRPr="00EE426C" w:rsidRDefault="002A6656" w:rsidP="002A6656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2A6656" w:rsidRDefault="002A6656" w:rsidP="002A6656">
      <w:r>
        <w:t>Subsequent pa</w:t>
      </w:r>
      <w:r w:rsidR="003D3573">
        <w:t>ragraphs, however, are indented. A maximum of ten pages is allowed for the full manuscript.</w:t>
      </w:r>
      <w:r w:rsidR="003B4C9E">
        <w:t xml:space="preserve"> Please ensure sufficient interpretation is provided for tables and other visual presentations such as figures within the text. </w:t>
      </w:r>
      <w:r w:rsidR="0050601C">
        <w:t xml:space="preserve">Figures and Tables shall be provided in editable format, </w:t>
      </w:r>
      <w:r w:rsidR="0050601C" w:rsidRPr="0050601C">
        <w:t>as they should appear in the published manuscript</w:t>
      </w:r>
    </w:p>
    <w:p w:rsidR="002A6656" w:rsidRDefault="002A6656" w:rsidP="002A6656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</w:rPr>
        <w:t>Only two levels of headings should be numbered. Lower level headings remain unnumbered; they are formatted as run-in headings.</w:t>
      </w:r>
    </w:p>
    <w:p w:rsidR="002A6656" w:rsidRDefault="002A6656" w:rsidP="002A6656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</w:rPr>
        <w:t xml:space="preserve"> </w:t>
      </w:r>
      <w:r>
        <w:rPr>
          <w:rStyle w:val="heading4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</w:rPr>
        <w:t xml:space="preserve"> gives a summary of all heading levels.</w:t>
      </w:r>
    </w:p>
    <w:p w:rsidR="002A6656" w:rsidRDefault="002A6656" w:rsidP="002A6656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2A6656" w:rsidRPr="009A3755" w:rsidTr="00F35A18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2A6656" w:rsidRPr="009A3755" w:rsidTr="00F35A18">
        <w:trPr>
          <w:trHeight w:val="284"/>
          <w:jc w:val="center"/>
        </w:trPr>
        <w:tc>
          <w:tcPr>
            <w:tcW w:w="166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2A6656" w:rsidRPr="009A3755" w:rsidTr="00F35A18">
        <w:trPr>
          <w:trHeight w:val="284"/>
          <w:jc w:val="center"/>
        </w:trPr>
        <w:tc>
          <w:tcPr>
            <w:tcW w:w="166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2A6656" w:rsidRPr="009A3755" w:rsidTr="00F35A18">
        <w:trPr>
          <w:trHeight w:val="284"/>
          <w:jc w:val="center"/>
        </w:trPr>
        <w:tc>
          <w:tcPr>
            <w:tcW w:w="166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A6656" w:rsidRPr="009A3755" w:rsidTr="00F35A18">
        <w:trPr>
          <w:trHeight w:val="284"/>
          <w:jc w:val="center"/>
        </w:trPr>
        <w:tc>
          <w:tcPr>
            <w:tcW w:w="166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2A6656" w:rsidRPr="009A3755" w:rsidTr="00F35A18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2A6656" w:rsidRPr="009A3755" w:rsidRDefault="002A6656" w:rsidP="00F35A18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2A6656" w:rsidRDefault="002A6656" w:rsidP="002A6656">
      <w:pPr>
        <w:spacing w:before="240"/>
        <w:ind w:firstLine="0"/>
      </w:pPr>
      <w:r>
        <w:lastRenderedPageBreak/>
        <w:t xml:space="preserve">Displayed equations are centered and set on a separate line. </w:t>
      </w:r>
      <w:r w:rsidR="0050601C" w:rsidRPr="0050601C">
        <w:t xml:space="preserve">The Equations </w:t>
      </w:r>
      <w:r w:rsidR="0050601C">
        <w:t>shall</w:t>
      </w:r>
      <w:r w:rsidR="0050601C" w:rsidRPr="0050601C">
        <w:t xml:space="preserve"> be produced using Microsoft Equation Editor</w:t>
      </w:r>
      <w:r w:rsidR="0050601C">
        <w:t xml:space="preserve"> and provided in editable form in the text.</w:t>
      </w:r>
    </w:p>
    <w:p w:rsidR="002A6656" w:rsidRDefault="002A6656" w:rsidP="002A6656">
      <w:pPr>
        <w:pStyle w:val="equation"/>
      </w:pPr>
      <w:r>
        <w:rPr>
          <w:i/>
        </w:rPr>
        <w:tab/>
        <w:t>x</w:t>
      </w:r>
      <w:r>
        <w:t xml:space="preserve"> + </w:t>
      </w:r>
      <w:r w:rsidR="00FB372D">
        <w:t>3</w:t>
      </w:r>
      <w:r>
        <w:rPr>
          <w:i/>
        </w:rPr>
        <w:t>y</w:t>
      </w:r>
      <w:r>
        <w:t xml:space="preserve"> = </w:t>
      </w:r>
      <w:r w:rsidR="00FB372D">
        <w:t>5</w:t>
      </w:r>
      <w:r>
        <w:rPr>
          <w:i/>
        </w:rPr>
        <w:t>z</w:t>
      </w:r>
      <w:r>
        <w:tab/>
        <w:t>(</w:t>
      </w:r>
      <w:r>
        <w:rPr>
          <w:noProof/>
        </w:rPr>
        <w:fldChar w:fldCharType="begin"/>
      </w:r>
      <w:r>
        <w:rPr>
          <w:noProof/>
        </w:rPr>
        <w:instrText xml:space="preserve"> SEQ "Equation" \n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Start w:id="1" w:name="_Ref467511674"/>
      <w:bookmarkEnd w:id="1"/>
      <w:r>
        <w:t>)</w:t>
      </w:r>
    </w:p>
    <w:p w:rsidR="002A6656" w:rsidRPr="00D000D8" w:rsidRDefault="002A6656" w:rsidP="002A6656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  <w:r w:rsidR="0050601C">
        <w:t xml:space="preserve"> </w:t>
      </w:r>
      <w:r w:rsidR="0050601C" w:rsidRPr="0050601C">
        <w:t xml:space="preserve">Figures produced in special software, shall </w:t>
      </w:r>
      <w:r w:rsidR="0050601C">
        <w:t>have</w:t>
      </w:r>
      <w:r w:rsidR="0050601C" w:rsidRPr="0050601C">
        <w:t xml:space="preserve"> a high resolution image (600DPI). Authors are responsible for ensuring clear presentation of any numbers or text on such figures prior to acceptance of their manuscript.</w:t>
      </w:r>
      <w:bookmarkStart w:id="2" w:name="_GoBack"/>
      <w:bookmarkEnd w:id="2"/>
    </w:p>
    <w:p w:rsidR="002A6656" w:rsidRPr="00EE1BBB" w:rsidRDefault="002A6656" w:rsidP="002A6656">
      <w:pPr>
        <w:spacing w:before="360"/>
        <w:ind w:left="227" w:hanging="227"/>
      </w:pPr>
      <w:r>
        <w:rPr>
          <w:noProof/>
          <w:lang w:val="en-GB" w:eastAsia="en-GB"/>
        </w:rPr>
        <w:drawing>
          <wp:inline distT="0" distB="0" distL="0" distR="0" wp14:anchorId="76B110B3" wp14:editId="01DAA9AD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A6656" w:rsidRDefault="002A6656" w:rsidP="002A6656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</w:t>
      </w:r>
    </w:p>
    <w:p w:rsidR="0050601C" w:rsidRDefault="002A6656" w:rsidP="002A6656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</w:t>
      </w:r>
      <w:r w:rsidR="00FB372D">
        <w:t xml:space="preserve">es for journal articles [1], a proceeding book </w:t>
      </w:r>
      <w:r w:rsidRPr="00F55A71">
        <w:t>chapter [2], a book [3], proceedings without editors [4], as well as a URL [5].</w:t>
      </w:r>
      <w:r w:rsidR="0050601C">
        <w:t xml:space="preserve"> </w:t>
      </w:r>
    </w:p>
    <w:p w:rsidR="002A6656" w:rsidRPr="00F55A71" w:rsidRDefault="0050601C" w:rsidP="0050601C">
      <w:pPr>
        <w:pStyle w:val="p1a"/>
        <w:ind w:firstLine="227"/>
      </w:pPr>
      <w:r w:rsidRPr="0050601C">
        <w:t>Acknowledgments shall be placed at the end of the main body text, its heading shall be formatted as third level subheading.</w:t>
      </w:r>
    </w:p>
    <w:p w:rsidR="002A6656" w:rsidRDefault="002A6656" w:rsidP="002A6656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2A6656" w:rsidRDefault="002A6656" w:rsidP="002A6656">
      <w:pPr>
        <w:pStyle w:val="referenceitem"/>
      </w:pPr>
      <w:r>
        <w:t>Author, F.: Article title. Journal 2(5), 99–110 (2016).</w:t>
      </w:r>
    </w:p>
    <w:p w:rsidR="002A6656" w:rsidRDefault="002A6656" w:rsidP="002A6656">
      <w:pPr>
        <w:pStyle w:val="referenceitem"/>
      </w:pPr>
      <w:r>
        <w:t xml:space="preserve">Author, F., Author, S.: Title of a proceedings paper. In: Editor, F., Editor, S. (eds.) </w:t>
      </w:r>
      <w:r w:rsidR="00FB372D">
        <w:t>Survival and Sustainability</w:t>
      </w:r>
      <w:r>
        <w:t>, pp. </w:t>
      </w:r>
      <w:r w:rsidR="00FB372D">
        <w:t>21</w:t>
      </w:r>
      <w:r>
        <w:t>1–</w:t>
      </w:r>
      <w:r w:rsidR="00FB372D">
        <w:t>219</w:t>
      </w:r>
      <w:r>
        <w:t xml:space="preserve"> Springer, Heidelberg (201</w:t>
      </w:r>
      <w:r w:rsidR="00FB372D">
        <w:t>1</w:t>
      </w:r>
      <w:r>
        <w:t xml:space="preserve">). </w:t>
      </w:r>
    </w:p>
    <w:p w:rsidR="002A6656" w:rsidRDefault="002A6656" w:rsidP="002A6656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A6656" w:rsidRDefault="002A6656" w:rsidP="002A6656">
      <w:pPr>
        <w:pStyle w:val="referenceitem"/>
      </w:pPr>
      <w:r>
        <w:t>Author, F.: Contribution title. In: 9th International Proceedings on Proceedings, pp. 1–2. Publisher, Location (2010).</w:t>
      </w:r>
    </w:p>
    <w:p w:rsidR="002A6656" w:rsidRPr="00606587" w:rsidRDefault="00FB372D" w:rsidP="002A6656">
      <w:pPr>
        <w:pStyle w:val="referenceitem"/>
      </w:pPr>
      <w:r>
        <w:t>ACE2023</w:t>
      </w:r>
      <w:r w:rsidR="002A6656">
        <w:t xml:space="preserve"> Homepage, </w:t>
      </w:r>
      <w:hyperlink r:id="rId8" w:history="1">
        <w:r w:rsidRPr="00B20CA4">
          <w:rPr>
            <w:rStyle w:val="Hyperlink"/>
          </w:rPr>
          <w:t>http://www.ace2023.emu.edu.tr</w:t>
        </w:r>
      </w:hyperlink>
      <w:r w:rsidR="002A6656">
        <w:t>, last accessed 20</w:t>
      </w:r>
      <w:r>
        <w:t>23/03/18</w:t>
      </w:r>
      <w:r w:rsidR="002A6656">
        <w:t>.</w:t>
      </w:r>
    </w:p>
    <w:p w:rsidR="00FB7532" w:rsidRDefault="00FB7532"/>
    <w:sectPr w:rsidR="00FB7532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34" w:rsidRDefault="00836F34">
      <w:pPr>
        <w:spacing w:line="240" w:lineRule="auto"/>
      </w:pPr>
      <w:r>
        <w:separator/>
      </w:r>
    </w:p>
  </w:endnote>
  <w:endnote w:type="continuationSeparator" w:id="0">
    <w:p w:rsidR="00836F34" w:rsidRDefault="00836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34" w:rsidRDefault="00836F34">
      <w:pPr>
        <w:spacing w:line="240" w:lineRule="auto"/>
      </w:pPr>
      <w:r>
        <w:separator/>
      </w:r>
    </w:p>
  </w:footnote>
  <w:footnote w:type="continuationSeparator" w:id="0">
    <w:p w:rsidR="00836F34" w:rsidRDefault="00836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539" w:rsidRDefault="00FB372D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C5" w:rsidRDefault="00FB372D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50601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6"/>
    <w:rsid w:val="000C0C9D"/>
    <w:rsid w:val="001A01D2"/>
    <w:rsid w:val="002A01A4"/>
    <w:rsid w:val="002A6656"/>
    <w:rsid w:val="003B4C9E"/>
    <w:rsid w:val="003D3573"/>
    <w:rsid w:val="0050601C"/>
    <w:rsid w:val="00836F34"/>
    <w:rsid w:val="00B52881"/>
    <w:rsid w:val="00CE71ED"/>
    <w:rsid w:val="00E87BC2"/>
    <w:rsid w:val="00FB372D"/>
    <w:rsid w:val="00FB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810C49-DB7D-405E-BBF6-FBF094C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56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A6656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A6656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665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A6656"/>
    <w:rPr>
      <w:rFonts w:ascii="Times New Roman" w:eastAsia="Times New Roman" w:hAnsi="Times New Roman" w:cs="Times New Roman"/>
      <w:sz w:val="20"/>
      <w:szCs w:val="20"/>
    </w:rPr>
  </w:style>
  <w:style w:type="paragraph" w:customStyle="1" w:styleId="abstract">
    <w:name w:val="abstract"/>
    <w:basedOn w:val="Normal"/>
    <w:rsid w:val="002A6656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2A6656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2A6656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2A6656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2A6656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2A6656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2A6656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2A6656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2A6656"/>
    <w:rPr>
      <w:b/>
    </w:rPr>
  </w:style>
  <w:style w:type="character" w:customStyle="1" w:styleId="heading40">
    <w:name w:val="heading4"/>
    <w:basedOn w:val="DefaultParagraphFont"/>
    <w:rsid w:val="002A6656"/>
    <w:rPr>
      <w:i/>
    </w:rPr>
  </w:style>
  <w:style w:type="numbering" w:customStyle="1" w:styleId="headings">
    <w:name w:val="headings"/>
    <w:basedOn w:val="NoList"/>
    <w:rsid w:val="002A6656"/>
    <w:pPr>
      <w:numPr>
        <w:numId w:val="1"/>
      </w:numPr>
    </w:pPr>
  </w:style>
  <w:style w:type="character" w:styleId="Hyperlink">
    <w:name w:val="Hyperlink"/>
    <w:basedOn w:val="DefaultParagraphFont"/>
    <w:unhideWhenUsed/>
    <w:rsid w:val="002A6656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2A6656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semiHidden/>
    <w:unhideWhenUsed/>
    <w:rsid w:val="002A6656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2A6656"/>
    <w:rPr>
      <w:rFonts w:ascii="Times New Roman" w:eastAsia="Times New Roman" w:hAnsi="Times New Roman" w:cs="Times New Roman"/>
      <w:sz w:val="18"/>
      <w:szCs w:val="18"/>
    </w:rPr>
  </w:style>
  <w:style w:type="paragraph" w:customStyle="1" w:styleId="p1a">
    <w:name w:val="p1a"/>
    <w:basedOn w:val="Normal"/>
    <w:next w:val="Normal"/>
    <w:rsid w:val="002A6656"/>
    <w:pPr>
      <w:ind w:firstLine="0"/>
    </w:pPr>
  </w:style>
  <w:style w:type="paragraph" w:customStyle="1" w:styleId="referenceitem">
    <w:name w:val="referenceitem"/>
    <w:basedOn w:val="Normal"/>
    <w:rsid w:val="002A6656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2A6656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2A6656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2A6656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2A6656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e2023.emu.edu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872031440"/>
        <c:axId val="-872033616"/>
      </c:lineChart>
      <c:catAx>
        <c:axId val="-87203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872033616"/>
        <c:crosses val="autoZero"/>
        <c:auto val="1"/>
        <c:lblAlgn val="ctr"/>
        <c:lblOffset val="100"/>
        <c:tickLblSkip val="5"/>
        <c:noMultiLvlLbl val="0"/>
      </c:catAx>
      <c:valAx>
        <c:axId val="-87203361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-872031440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48D0D-50DF-4DDF-BEC0-D333711CDDDE}"/>
</file>

<file path=customXml/itemProps2.xml><?xml version="1.0" encoding="utf-8"?>
<ds:datastoreItem xmlns:ds="http://schemas.openxmlformats.org/officeDocument/2006/customXml" ds:itemID="{569336CF-5E37-4104-A25F-1BA4CA373A2A}"/>
</file>

<file path=customXml/itemProps3.xml><?xml version="1.0" encoding="utf-8"?>
<ds:datastoreItem xmlns:ds="http://schemas.openxmlformats.org/officeDocument/2006/customXml" ds:itemID="{757CDA5F-CBB8-4ECC-9965-5C08D7D3F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Umut Türker</dc:creator>
  <cp:keywords/>
  <dc:description/>
  <cp:lastModifiedBy>Eriş Uygar</cp:lastModifiedBy>
  <cp:revision>3</cp:revision>
  <dcterms:created xsi:type="dcterms:W3CDTF">2023-04-11T06:28:00Z</dcterms:created>
  <dcterms:modified xsi:type="dcterms:W3CDTF">2023-04-11T06:42:00Z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